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178" w:rsidRDefault="00911178">
      <w:pPr>
        <w:rPr>
          <w:b/>
          <w:sz w:val="24"/>
        </w:rPr>
      </w:pPr>
    </w:p>
    <w:p w:rsidR="00C02ECE" w:rsidRDefault="00C02ECE">
      <w:pPr>
        <w:rPr>
          <w:b/>
          <w:sz w:val="24"/>
        </w:rPr>
      </w:pPr>
    </w:p>
    <w:p w:rsidR="00911178" w:rsidRDefault="00A4176D">
      <w:pPr>
        <w:rPr>
          <w:b/>
          <w:sz w:val="24"/>
        </w:rPr>
      </w:pPr>
      <w:r>
        <w:rPr>
          <w:b/>
          <w:sz w:val="24"/>
        </w:rPr>
        <w:t xml:space="preserve">Unit </w:t>
      </w:r>
      <w:proofErr w:type="gramStart"/>
      <w:r>
        <w:rPr>
          <w:b/>
          <w:sz w:val="24"/>
        </w:rPr>
        <w:t>Planner</w:t>
      </w:r>
      <w:r w:rsidR="00AC33CD">
        <w:rPr>
          <w:b/>
          <w:sz w:val="24"/>
        </w:rPr>
        <w:t xml:space="preserve">  Chapter</w:t>
      </w:r>
      <w:proofErr w:type="gramEnd"/>
      <w:r w:rsidR="00AC33CD">
        <w:rPr>
          <w:b/>
          <w:sz w:val="24"/>
        </w:rPr>
        <w:t xml:space="preserve"> 5</w:t>
      </w:r>
      <w:r w:rsidR="002177BD">
        <w:rPr>
          <w:b/>
          <w:sz w:val="24"/>
        </w:rPr>
        <w:tab/>
      </w:r>
      <w:r w:rsidR="002177BD">
        <w:rPr>
          <w:b/>
          <w:sz w:val="24"/>
          <w:highlight w:val="green"/>
        </w:rPr>
        <w:t>Technology</w:t>
      </w:r>
      <w:r w:rsidR="002177BD">
        <w:rPr>
          <w:b/>
          <w:sz w:val="24"/>
        </w:rPr>
        <w:t xml:space="preserve"> </w:t>
      </w:r>
      <w:r w:rsidR="002177BD">
        <w:rPr>
          <w:b/>
          <w:sz w:val="24"/>
          <w:highlight w:val="yellow"/>
        </w:rPr>
        <w:t>Differentiation</w:t>
      </w:r>
      <w:r w:rsidR="002177BD">
        <w:rPr>
          <w:b/>
          <w:sz w:val="24"/>
        </w:rPr>
        <w:t xml:space="preserve">  </w:t>
      </w:r>
      <w:r w:rsidR="002177BD">
        <w:rPr>
          <w:b/>
          <w:sz w:val="24"/>
          <w:highlight w:val="cyan"/>
        </w:rPr>
        <w:t>Critical Thinking</w:t>
      </w:r>
    </w:p>
    <w:p w:rsidR="00911178" w:rsidRDefault="00AC33CD">
      <w:pPr>
        <w:rPr>
          <w:b/>
          <w:sz w:val="24"/>
        </w:rPr>
      </w:pPr>
      <w:r>
        <w:rPr>
          <w:b/>
          <w:sz w:val="24"/>
        </w:rPr>
        <w:t>Teacher: Solek</w:t>
      </w:r>
      <w:r>
        <w:rPr>
          <w:b/>
          <w:sz w:val="24"/>
        </w:rPr>
        <w:tab/>
      </w:r>
      <w:r>
        <w:rPr>
          <w:b/>
          <w:sz w:val="24"/>
        </w:rPr>
        <w:tab/>
      </w:r>
      <w:r>
        <w:rPr>
          <w:b/>
          <w:sz w:val="24"/>
        </w:rPr>
        <w:tab/>
      </w:r>
      <w:r>
        <w:rPr>
          <w:b/>
          <w:sz w:val="24"/>
        </w:rPr>
        <w:tab/>
      </w:r>
      <w:r>
        <w:rPr>
          <w:b/>
          <w:sz w:val="24"/>
        </w:rPr>
        <w:tab/>
      </w:r>
      <w:r>
        <w:rPr>
          <w:b/>
          <w:sz w:val="24"/>
        </w:rPr>
        <w:tab/>
      </w:r>
      <w:r>
        <w:rPr>
          <w:b/>
          <w:sz w:val="24"/>
        </w:rPr>
        <w:tab/>
      </w:r>
      <w:r w:rsidR="00A4176D">
        <w:rPr>
          <w:b/>
          <w:sz w:val="24"/>
        </w:rPr>
        <w:t>Unit Title:</w:t>
      </w:r>
      <w:r>
        <w:rPr>
          <w:b/>
          <w:sz w:val="24"/>
        </w:rPr>
        <w:t xml:space="preserve"> Polynomial and Radical Equations and Inequalities</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14"/>
        <w:gridCol w:w="4392"/>
        <w:gridCol w:w="4914"/>
      </w:tblGrid>
      <w:tr w:rsidR="00911178">
        <w:trPr>
          <w:cantSplit/>
        </w:trPr>
        <w:tc>
          <w:tcPr>
            <w:tcW w:w="14220" w:type="dxa"/>
            <w:gridSpan w:val="3"/>
          </w:tcPr>
          <w:p w:rsidR="00B81DEB" w:rsidRDefault="00B81DEB">
            <w:pPr>
              <w:rPr>
                <w:b/>
              </w:rPr>
            </w:pPr>
          </w:p>
          <w:p w:rsidR="00911178" w:rsidRDefault="00A4176D">
            <w:pPr>
              <w:rPr>
                <w:sz w:val="22"/>
              </w:rPr>
            </w:pPr>
            <w:r>
              <w:rPr>
                <w:b/>
              </w:rPr>
              <w:t xml:space="preserve">Standards / Benchmarks: </w:t>
            </w:r>
            <w:r>
              <w:rPr>
                <w:sz w:val="22"/>
              </w:rPr>
              <w:t>– What are the standards and benchmarks to be addressed</w:t>
            </w:r>
            <w:r>
              <w:rPr>
                <w:sz w:val="22"/>
              </w:rPr>
              <w:softHyphen/>
            </w:r>
            <w:r>
              <w:rPr>
                <w:sz w:val="22"/>
              </w:rPr>
              <w:softHyphen/>
            </w:r>
            <w:r>
              <w:rPr>
                <w:sz w:val="22"/>
              </w:rPr>
              <w:softHyphen/>
              <w:t>?</w:t>
            </w:r>
          </w:p>
          <w:p w:rsidR="00AC33CD" w:rsidRDefault="00AC33CD" w:rsidP="00AC33CD">
            <w:r>
              <w:t>N 5 Selecting and using appropriate computational methods and tools</w:t>
            </w:r>
          </w:p>
          <w:p w:rsidR="00AC33CD" w:rsidRDefault="00AC33CD" w:rsidP="00AC33CD">
            <w:r>
              <w:t>N7 Justifying reasonableness of solutions and verifying results</w:t>
            </w:r>
          </w:p>
          <w:p w:rsidR="00AC33CD" w:rsidRDefault="00AC33CD" w:rsidP="00AC33CD">
            <w:r>
              <w:t xml:space="preserve">A1 Demonstrating the ability to translate real-world situations into algebraic expressions and equations  </w:t>
            </w:r>
          </w:p>
          <w:p w:rsidR="00911178" w:rsidRDefault="00AC33CD">
            <w:r>
              <w:t>G6 Demonstrating deductive reasoning and mathematical justification</w:t>
            </w:r>
          </w:p>
          <w:p w:rsidR="00B81DEB" w:rsidRPr="00AC33CD" w:rsidRDefault="00B81DEB"/>
        </w:tc>
      </w:tr>
      <w:tr w:rsidR="00911178">
        <w:trPr>
          <w:cantSplit/>
        </w:trPr>
        <w:tc>
          <w:tcPr>
            <w:tcW w:w="4914" w:type="dxa"/>
            <w:vMerge w:val="restart"/>
          </w:tcPr>
          <w:p w:rsidR="00911178" w:rsidRPr="00B81DEB" w:rsidRDefault="00A4176D">
            <w:pPr>
              <w:rPr>
                <w:b/>
              </w:rPr>
            </w:pPr>
            <w:r>
              <w:rPr>
                <w:b/>
              </w:rPr>
              <w:t>Standards Analysis:</w:t>
            </w:r>
          </w:p>
          <w:p w:rsidR="00EF4F16" w:rsidRPr="003273F1" w:rsidRDefault="00EF4F16" w:rsidP="00EF4F16">
            <w:pPr>
              <w:ind w:right="-180"/>
              <w:rPr>
                <w:u w:val="single"/>
              </w:rPr>
            </w:pPr>
            <w:r>
              <w:rPr>
                <w:u w:val="single"/>
              </w:rPr>
              <w:t xml:space="preserve">Polynomials </w:t>
            </w:r>
          </w:p>
          <w:p w:rsidR="00EF4F16" w:rsidRDefault="00EF4F16" w:rsidP="00EF4F16">
            <w:pPr>
              <w:ind w:right="-180"/>
            </w:pPr>
            <w:r>
              <w:t xml:space="preserve">     </w:t>
            </w:r>
            <w:r>
              <w:sym w:font="Symbol" w:char="F0B7"/>
            </w:r>
            <w:r>
              <w:t>Use properties of exponents to find products, quotients, and powers of monomials.</w:t>
            </w:r>
          </w:p>
          <w:p w:rsidR="00EF4F16" w:rsidRDefault="00EF4F16" w:rsidP="00EF4F16">
            <w:pPr>
              <w:ind w:right="-180"/>
            </w:pPr>
            <w:r>
              <w:t xml:space="preserve">     </w:t>
            </w:r>
            <w:r>
              <w:sym w:font="Symbol" w:char="F0B7"/>
            </w:r>
            <w:r>
              <w:t>Perform addition, subtraction, multiplication, and division of polynomials.</w:t>
            </w:r>
          </w:p>
          <w:p w:rsidR="00EF4F16" w:rsidRDefault="00EF4F16" w:rsidP="00EF4F16">
            <w:pPr>
              <w:ind w:right="-180"/>
            </w:pPr>
            <w:r>
              <w:t xml:space="preserve">     </w:t>
            </w:r>
            <w:r>
              <w:sym w:font="Symbol" w:char="F0B7"/>
            </w:r>
            <w:r>
              <w:t xml:space="preserve">Factor polynomials.  </w:t>
            </w:r>
          </w:p>
          <w:p w:rsidR="00EF4F16" w:rsidRPr="003273F1" w:rsidRDefault="00EF4F16" w:rsidP="00EF4F16">
            <w:pPr>
              <w:ind w:right="-180"/>
              <w:rPr>
                <w:u w:val="single"/>
              </w:rPr>
            </w:pPr>
            <w:r>
              <w:rPr>
                <w:u w:val="single"/>
              </w:rPr>
              <w:t>Roots and Radicals</w:t>
            </w:r>
          </w:p>
          <w:p w:rsidR="00EF4F16" w:rsidRDefault="00EF4F16" w:rsidP="00EF4F16">
            <w:pPr>
              <w:ind w:right="-180"/>
            </w:pPr>
            <w:r>
              <w:t xml:space="preserve">     </w:t>
            </w:r>
            <w:r>
              <w:sym w:font="Symbol" w:char="F0B7"/>
            </w:r>
            <w:r>
              <w:t>Find roots of real numbers.  Identify principal roots.</w:t>
            </w:r>
          </w:p>
          <w:p w:rsidR="00EF4F16" w:rsidRDefault="00EF4F16" w:rsidP="00EF4F16">
            <w:pPr>
              <w:ind w:right="-180"/>
            </w:pPr>
            <w:r>
              <w:t xml:space="preserve">     </w:t>
            </w:r>
            <w:r>
              <w:sym w:font="Symbol" w:char="F0B7"/>
            </w:r>
            <w:r>
              <w:t>Simplify radical expressions and perform addition,</w:t>
            </w:r>
          </w:p>
          <w:p w:rsidR="00EF4F16" w:rsidRDefault="00EF4F16" w:rsidP="00EF4F16">
            <w:pPr>
              <w:ind w:right="-180"/>
            </w:pPr>
            <w:proofErr w:type="gramStart"/>
            <w:r>
              <w:t>subtraction</w:t>
            </w:r>
            <w:proofErr w:type="gramEnd"/>
            <w:r>
              <w:t>, multiplication, and division on radical expressions.</w:t>
            </w:r>
          </w:p>
          <w:p w:rsidR="00EF4F16" w:rsidRDefault="00EF4F16" w:rsidP="00EF4F16">
            <w:pPr>
              <w:ind w:right="-180"/>
            </w:pPr>
            <w:r>
              <w:t xml:space="preserve">     </w:t>
            </w:r>
            <w:r>
              <w:sym w:font="Symbol" w:char="F0B7"/>
            </w:r>
            <w:r>
              <w:t xml:space="preserve">Solve radical equations.  </w:t>
            </w:r>
          </w:p>
          <w:p w:rsidR="00EF4F16" w:rsidRDefault="00EF4F16" w:rsidP="00EF4F16">
            <w:pPr>
              <w:ind w:right="-180"/>
            </w:pPr>
            <w:r>
              <w:lastRenderedPageBreak/>
              <w:t xml:space="preserve">     </w:t>
            </w:r>
            <w:r>
              <w:sym w:font="Symbol" w:char="F0B7"/>
            </w:r>
            <w:r>
              <w:t>Simplify expressions with rational exponents.</w:t>
            </w:r>
          </w:p>
          <w:p w:rsidR="00EF4F16" w:rsidRDefault="00EF4F16" w:rsidP="00EF4F16">
            <w:pPr>
              <w:ind w:right="-180"/>
            </w:pPr>
            <w:r>
              <w:t xml:space="preserve">     </w:t>
            </w:r>
            <w:r>
              <w:sym w:font="Symbol" w:char="F0B7"/>
            </w:r>
            <w:r>
              <w:t>Define the set of complex numbers.  Perform addition,</w:t>
            </w:r>
          </w:p>
          <w:p w:rsidR="00EF4F16" w:rsidRDefault="00EF4F16" w:rsidP="00B81DEB">
            <w:pPr>
              <w:ind w:right="-180"/>
            </w:pPr>
            <w:r>
              <w:t xml:space="preserve"> </w:t>
            </w:r>
            <w:proofErr w:type="gramStart"/>
            <w:r>
              <w:t>subtraction</w:t>
            </w:r>
            <w:proofErr w:type="gramEnd"/>
            <w:r>
              <w:t xml:space="preserve">, multiplication, and division of complex numbers.  </w:t>
            </w:r>
          </w:p>
          <w:p w:rsidR="003D5991" w:rsidRPr="00B81DEB" w:rsidRDefault="003D5991" w:rsidP="00B81DEB">
            <w:pPr>
              <w:ind w:right="-180"/>
            </w:pPr>
          </w:p>
          <w:p w:rsidR="00911178" w:rsidRDefault="00A4176D">
            <w:pPr>
              <w:rPr>
                <w:sz w:val="22"/>
              </w:rPr>
            </w:pPr>
            <w:r>
              <w:rPr>
                <w:sz w:val="22"/>
              </w:rPr>
              <w:t>2.What students are expected to be able to do:</w:t>
            </w:r>
          </w:p>
          <w:p w:rsidR="00911178" w:rsidRPr="00372FB9" w:rsidRDefault="00AC33CD" w:rsidP="00372FB9">
            <w:pPr>
              <w:rPr>
                <w:b/>
                <w:sz w:val="32"/>
              </w:rPr>
            </w:pPr>
            <w:r>
              <w:t>Multiply and divide monomial</w:t>
            </w:r>
          </w:p>
          <w:p w:rsidR="00AC33CD" w:rsidRDefault="00AC33CD" w:rsidP="00372FB9">
            <w:pPr>
              <w:pStyle w:val="ListParagraph"/>
              <w:numPr>
                <w:ilvl w:val="0"/>
                <w:numId w:val="4"/>
              </w:numPr>
              <w:outlineLvl w:val="0"/>
            </w:pPr>
            <w:r>
              <w:t>Add and subtract polynomials</w:t>
            </w:r>
          </w:p>
          <w:p w:rsidR="00AC33CD" w:rsidRPr="00EB7F52" w:rsidRDefault="00AC33CD" w:rsidP="00372FB9">
            <w:pPr>
              <w:pStyle w:val="ListParagraph"/>
              <w:numPr>
                <w:ilvl w:val="0"/>
                <w:numId w:val="4"/>
              </w:numPr>
              <w:outlineLvl w:val="0"/>
            </w:pPr>
            <w:r>
              <w:t>Multiply polynomials</w:t>
            </w:r>
          </w:p>
          <w:p w:rsidR="00AC33CD" w:rsidRDefault="00AC33CD" w:rsidP="00372FB9">
            <w:pPr>
              <w:pStyle w:val="ListParagraph"/>
              <w:numPr>
                <w:ilvl w:val="0"/>
                <w:numId w:val="4"/>
              </w:numPr>
              <w:outlineLvl w:val="0"/>
            </w:pPr>
            <w:r>
              <w:t>Divide polynomials using long division</w:t>
            </w:r>
          </w:p>
          <w:p w:rsidR="00AC33CD" w:rsidRPr="00EB7F52" w:rsidRDefault="00AC33CD" w:rsidP="00372FB9">
            <w:pPr>
              <w:pStyle w:val="ListParagraph"/>
              <w:numPr>
                <w:ilvl w:val="0"/>
                <w:numId w:val="4"/>
              </w:numPr>
              <w:outlineLvl w:val="0"/>
            </w:pPr>
            <w:r>
              <w:t>Divide polynomials using synthetic division</w:t>
            </w:r>
          </w:p>
          <w:p w:rsidR="00AC33CD" w:rsidRDefault="00AC33CD" w:rsidP="00372FB9">
            <w:pPr>
              <w:pStyle w:val="ListParagraph"/>
              <w:numPr>
                <w:ilvl w:val="0"/>
                <w:numId w:val="4"/>
              </w:numPr>
              <w:outlineLvl w:val="0"/>
            </w:pPr>
            <w:r>
              <w:t>Factor polynomials</w:t>
            </w:r>
          </w:p>
          <w:p w:rsidR="00AC33CD" w:rsidRDefault="00AC33CD" w:rsidP="00372FB9">
            <w:pPr>
              <w:pStyle w:val="ListParagraph"/>
              <w:numPr>
                <w:ilvl w:val="0"/>
                <w:numId w:val="4"/>
              </w:numPr>
              <w:outlineLvl w:val="0"/>
            </w:pPr>
            <w:r>
              <w:t>Simplify polynomial quotients by factoring</w:t>
            </w:r>
          </w:p>
          <w:p w:rsidR="00AC33CD" w:rsidRDefault="00AC33CD" w:rsidP="00372FB9">
            <w:pPr>
              <w:pStyle w:val="ListParagraph"/>
              <w:numPr>
                <w:ilvl w:val="0"/>
                <w:numId w:val="4"/>
              </w:numPr>
              <w:outlineLvl w:val="0"/>
            </w:pPr>
            <w:r>
              <w:t>Simplify Radicals</w:t>
            </w:r>
          </w:p>
          <w:p w:rsidR="00AC33CD" w:rsidRDefault="00AC33CD" w:rsidP="00372FB9">
            <w:pPr>
              <w:pStyle w:val="ListParagraph"/>
              <w:numPr>
                <w:ilvl w:val="0"/>
                <w:numId w:val="4"/>
              </w:numPr>
              <w:outlineLvl w:val="0"/>
            </w:pPr>
            <w:r>
              <w:t>Use a calculator to approximate radicals</w:t>
            </w:r>
          </w:p>
          <w:p w:rsidR="00372FB9" w:rsidRDefault="00372FB9" w:rsidP="00372FB9">
            <w:pPr>
              <w:pStyle w:val="ListParagraph"/>
              <w:numPr>
                <w:ilvl w:val="0"/>
                <w:numId w:val="4"/>
              </w:numPr>
              <w:outlineLvl w:val="0"/>
            </w:pPr>
            <w:r>
              <w:t>Simplify radical expressions</w:t>
            </w:r>
          </w:p>
          <w:p w:rsidR="00372FB9" w:rsidRDefault="00372FB9" w:rsidP="00372FB9">
            <w:pPr>
              <w:pStyle w:val="ListParagraph"/>
              <w:numPr>
                <w:ilvl w:val="0"/>
                <w:numId w:val="4"/>
              </w:numPr>
              <w:outlineLvl w:val="0"/>
            </w:pPr>
            <w:r>
              <w:t>Add, subtract, multiply and divide radical expressions</w:t>
            </w:r>
          </w:p>
          <w:p w:rsidR="00372FB9" w:rsidRDefault="00372FB9" w:rsidP="00372FB9">
            <w:pPr>
              <w:pStyle w:val="ListParagraph"/>
              <w:numPr>
                <w:ilvl w:val="0"/>
                <w:numId w:val="4"/>
              </w:numPr>
              <w:outlineLvl w:val="0"/>
            </w:pPr>
            <w:r>
              <w:t>Write expressions with rational exponents in radical form and vice versa</w:t>
            </w:r>
          </w:p>
          <w:p w:rsidR="00372FB9" w:rsidRDefault="00372FB9" w:rsidP="00372FB9">
            <w:pPr>
              <w:pStyle w:val="ListParagraph"/>
              <w:numPr>
                <w:ilvl w:val="0"/>
                <w:numId w:val="4"/>
              </w:numPr>
              <w:outlineLvl w:val="0"/>
            </w:pPr>
            <w:r>
              <w:t>Simplify expressions in exponential or radical form</w:t>
            </w:r>
          </w:p>
          <w:p w:rsidR="00372FB9" w:rsidRDefault="00372FB9" w:rsidP="00372FB9">
            <w:pPr>
              <w:pStyle w:val="ListParagraph"/>
              <w:numPr>
                <w:ilvl w:val="0"/>
                <w:numId w:val="4"/>
              </w:numPr>
              <w:outlineLvl w:val="0"/>
            </w:pPr>
            <w:r>
              <w:t>Solve equations containing radicals</w:t>
            </w:r>
          </w:p>
          <w:p w:rsidR="00372FB9" w:rsidRPr="00EB7F52" w:rsidRDefault="00372FB9" w:rsidP="00372FB9">
            <w:pPr>
              <w:pStyle w:val="ListParagraph"/>
              <w:numPr>
                <w:ilvl w:val="0"/>
                <w:numId w:val="4"/>
              </w:numPr>
              <w:outlineLvl w:val="0"/>
            </w:pPr>
            <w:r>
              <w:t>Solve inequalities containing radicals</w:t>
            </w:r>
          </w:p>
          <w:p w:rsidR="00372FB9" w:rsidRDefault="00372FB9" w:rsidP="00372FB9">
            <w:pPr>
              <w:pStyle w:val="ListParagraph"/>
              <w:numPr>
                <w:ilvl w:val="0"/>
                <w:numId w:val="4"/>
              </w:numPr>
              <w:outlineLvl w:val="0"/>
            </w:pPr>
            <w:r>
              <w:t>Add and subtract complex numbers</w:t>
            </w:r>
          </w:p>
          <w:p w:rsidR="00911178" w:rsidRPr="00B81DEB" w:rsidRDefault="00372FB9" w:rsidP="00B81DEB">
            <w:pPr>
              <w:pStyle w:val="ListParagraph"/>
              <w:numPr>
                <w:ilvl w:val="0"/>
                <w:numId w:val="4"/>
              </w:numPr>
              <w:outlineLvl w:val="0"/>
            </w:pPr>
            <w:r>
              <w:t>Multiply and divide complex numbers</w:t>
            </w:r>
          </w:p>
        </w:tc>
        <w:tc>
          <w:tcPr>
            <w:tcW w:w="4392" w:type="dxa"/>
          </w:tcPr>
          <w:p w:rsidR="00911178" w:rsidRDefault="00A4176D">
            <w:r>
              <w:rPr>
                <w:b/>
              </w:rPr>
              <w:lastRenderedPageBreak/>
              <w:t>Critical Questions or Statements</w:t>
            </w:r>
            <w:r>
              <w:t>:</w:t>
            </w:r>
          </w:p>
          <w:p w:rsidR="00911178" w:rsidRDefault="00911178">
            <w:pPr>
              <w:rPr>
                <w:sz w:val="22"/>
              </w:rPr>
            </w:pPr>
          </w:p>
          <w:p w:rsidR="00372FB9" w:rsidRPr="002177BD" w:rsidRDefault="00372FB9" w:rsidP="00372FB9">
            <w:pPr>
              <w:pStyle w:val="ListParagraph"/>
              <w:numPr>
                <w:ilvl w:val="0"/>
                <w:numId w:val="7"/>
              </w:numPr>
              <w:ind w:right="-180"/>
              <w:rPr>
                <w:highlight w:val="cyan"/>
              </w:rPr>
            </w:pPr>
            <w:r w:rsidRPr="002177BD">
              <w:rPr>
                <w:highlight w:val="cyan"/>
              </w:rPr>
              <w:t>What different techniques are used to factor polynomials, and what strategies can be employed to determine which factoring method to use?</w:t>
            </w:r>
          </w:p>
          <w:p w:rsidR="00372FB9" w:rsidRPr="002177BD" w:rsidRDefault="00372FB9" w:rsidP="00372FB9">
            <w:pPr>
              <w:ind w:right="-180"/>
              <w:rPr>
                <w:highlight w:val="cyan"/>
              </w:rPr>
            </w:pPr>
          </w:p>
          <w:p w:rsidR="00372FB9" w:rsidRPr="002177BD" w:rsidRDefault="00372FB9" w:rsidP="00372FB9">
            <w:pPr>
              <w:pStyle w:val="ListParagraph"/>
              <w:numPr>
                <w:ilvl w:val="0"/>
                <w:numId w:val="7"/>
              </w:numPr>
              <w:ind w:right="-180"/>
              <w:rPr>
                <w:highlight w:val="cyan"/>
              </w:rPr>
            </w:pPr>
            <w:r w:rsidRPr="002177BD">
              <w:rPr>
                <w:highlight w:val="cyan"/>
              </w:rPr>
              <w:t>What are irrational numbers?  How do we write radicals in simplest form?</w:t>
            </w:r>
          </w:p>
          <w:p w:rsidR="00911178" w:rsidRDefault="00911178">
            <w:pPr>
              <w:rPr>
                <w:sz w:val="22"/>
              </w:rPr>
            </w:pPr>
          </w:p>
          <w:p w:rsidR="00911178" w:rsidRDefault="00911178">
            <w:pPr>
              <w:rPr>
                <w:sz w:val="22"/>
              </w:rPr>
            </w:pPr>
          </w:p>
          <w:p w:rsidR="00911178" w:rsidRDefault="00911178">
            <w:pPr>
              <w:rPr>
                <w:sz w:val="22"/>
              </w:rPr>
            </w:pPr>
          </w:p>
          <w:p w:rsidR="00911178" w:rsidRDefault="00911178">
            <w:pPr>
              <w:rPr>
                <w:b/>
                <w:sz w:val="32"/>
              </w:rPr>
            </w:pPr>
          </w:p>
        </w:tc>
        <w:tc>
          <w:tcPr>
            <w:tcW w:w="4914" w:type="dxa"/>
          </w:tcPr>
          <w:p w:rsidR="00FD08C7" w:rsidRDefault="00A4176D">
            <w:pPr>
              <w:rPr>
                <w:b/>
                <w:sz w:val="22"/>
              </w:rPr>
            </w:pPr>
            <w:r>
              <w:rPr>
                <w:b/>
              </w:rPr>
              <w:t>Relevance</w:t>
            </w:r>
            <w:r>
              <w:rPr>
                <w:b/>
                <w:sz w:val="22"/>
              </w:rPr>
              <w:t xml:space="preserve">:  </w:t>
            </w:r>
          </w:p>
          <w:p w:rsidR="00FD08C7" w:rsidRDefault="00FD08C7">
            <w:pPr>
              <w:rPr>
                <w:b/>
                <w:sz w:val="22"/>
              </w:rPr>
            </w:pPr>
          </w:p>
          <w:p w:rsidR="00911178" w:rsidRDefault="00EB3B58">
            <w:pPr>
              <w:rPr>
                <w:sz w:val="22"/>
              </w:rPr>
            </w:pPr>
            <w:r>
              <w:rPr>
                <w:sz w:val="22"/>
              </w:rPr>
              <w:t>Profit project helps students to relate solving equations with square roots to accepting a job.</w:t>
            </w:r>
          </w:p>
          <w:p w:rsidR="00911178" w:rsidRDefault="00911178">
            <w:pPr>
              <w:rPr>
                <w:sz w:val="22"/>
              </w:rPr>
            </w:pPr>
          </w:p>
          <w:p w:rsidR="00911178" w:rsidRDefault="00911178">
            <w:pPr>
              <w:rPr>
                <w:sz w:val="22"/>
              </w:rPr>
            </w:pPr>
          </w:p>
          <w:p w:rsidR="00911178" w:rsidRDefault="00911178">
            <w:pPr>
              <w:rPr>
                <w:sz w:val="22"/>
              </w:rPr>
            </w:pPr>
          </w:p>
          <w:p w:rsidR="00911178" w:rsidRDefault="00911178">
            <w:pPr>
              <w:rPr>
                <w:sz w:val="22"/>
              </w:rPr>
            </w:pPr>
          </w:p>
          <w:p w:rsidR="00911178" w:rsidRDefault="00911178">
            <w:pPr>
              <w:rPr>
                <w:b/>
                <w:sz w:val="32"/>
              </w:rPr>
            </w:pPr>
          </w:p>
        </w:tc>
      </w:tr>
      <w:tr w:rsidR="00911178">
        <w:trPr>
          <w:cantSplit/>
        </w:trPr>
        <w:tc>
          <w:tcPr>
            <w:tcW w:w="4914" w:type="dxa"/>
            <w:vMerge/>
          </w:tcPr>
          <w:p w:rsidR="00911178" w:rsidRDefault="00911178">
            <w:pPr>
              <w:rPr>
                <w:b/>
                <w:sz w:val="32"/>
              </w:rPr>
            </w:pPr>
          </w:p>
        </w:tc>
        <w:tc>
          <w:tcPr>
            <w:tcW w:w="4392" w:type="dxa"/>
          </w:tcPr>
          <w:p w:rsidR="00911178" w:rsidRDefault="00A4176D">
            <w:pPr>
              <w:rPr>
                <w:b/>
              </w:rPr>
            </w:pPr>
            <w:r>
              <w:rPr>
                <w:b/>
              </w:rPr>
              <w:t>Pre-assessment tools / strategies:</w:t>
            </w:r>
          </w:p>
          <w:p w:rsidR="00911178" w:rsidRDefault="00911178">
            <w:pPr>
              <w:rPr>
                <w:b/>
              </w:rPr>
            </w:pPr>
          </w:p>
          <w:p w:rsidR="00911178" w:rsidRDefault="00911178">
            <w:pPr>
              <w:rPr>
                <w:b/>
              </w:rPr>
            </w:pPr>
          </w:p>
          <w:p w:rsidR="00911178" w:rsidRDefault="00EB3B58" w:rsidP="00EB3B58">
            <w:pPr>
              <w:pStyle w:val="ListParagraph"/>
              <w:numPr>
                <w:ilvl w:val="0"/>
                <w:numId w:val="9"/>
              </w:numPr>
            </w:pPr>
            <w:r w:rsidRPr="00EB3B58">
              <w:t>Informal assessment of skills</w:t>
            </w:r>
          </w:p>
          <w:p w:rsidR="00EB3B58" w:rsidRDefault="00EB3B58" w:rsidP="00EB3B58">
            <w:pPr>
              <w:pStyle w:val="ListParagraph"/>
              <w:numPr>
                <w:ilvl w:val="0"/>
                <w:numId w:val="9"/>
              </w:numPr>
            </w:pPr>
            <w:r>
              <w:t xml:space="preserve">Getting started assignment from page 221 # 1 </w:t>
            </w:r>
            <w:r w:rsidR="003D5991">
              <w:t>–</w:t>
            </w:r>
            <w:r>
              <w:t xml:space="preserve"> 18</w:t>
            </w:r>
          </w:p>
          <w:p w:rsidR="003D5991" w:rsidRPr="002177BD" w:rsidRDefault="003D5991" w:rsidP="00EB3B58">
            <w:pPr>
              <w:pStyle w:val="ListParagraph"/>
              <w:numPr>
                <w:ilvl w:val="0"/>
                <w:numId w:val="9"/>
              </w:numPr>
              <w:rPr>
                <w:highlight w:val="green"/>
              </w:rPr>
            </w:pPr>
            <w:r w:rsidRPr="002177BD">
              <w:rPr>
                <w:highlight w:val="green"/>
              </w:rPr>
              <w:t>Online self check for previous lesson</w:t>
            </w:r>
          </w:p>
          <w:p w:rsidR="003D5991" w:rsidRPr="002177BD" w:rsidRDefault="003D5991" w:rsidP="00EB3B58">
            <w:pPr>
              <w:pStyle w:val="ListParagraph"/>
              <w:numPr>
                <w:ilvl w:val="0"/>
                <w:numId w:val="9"/>
              </w:numPr>
              <w:rPr>
                <w:highlight w:val="green"/>
              </w:rPr>
            </w:pPr>
            <w:r w:rsidRPr="002177BD">
              <w:rPr>
                <w:highlight w:val="green"/>
              </w:rPr>
              <w:t>5 minute opener posted online with drop box</w:t>
            </w:r>
          </w:p>
          <w:p w:rsidR="00911178" w:rsidRDefault="00911178">
            <w:pPr>
              <w:rPr>
                <w:b/>
              </w:rPr>
            </w:pPr>
          </w:p>
          <w:p w:rsidR="00EB3B58" w:rsidRDefault="00EB3B58">
            <w:pPr>
              <w:rPr>
                <w:b/>
              </w:rPr>
            </w:pPr>
          </w:p>
          <w:p w:rsidR="00911178" w:rsidRDefault="00911178">
            <w:pPr>
              <w:rPr>
                <w:b/>
              </w:rPr>
            </w:pPr>
          </w:p>
          <w:p w:rsidR="00911178" w:rsidRDefault="00911178">
            <w:pPr>
              <w:rPr>
                <w:b/>
              </w:rPr>
            </w:pPr>
          </w:p>
          <w:p w:rsidR="00911178" w:rsidRDefault="00911178">
            <w:pPr>
              <w:rPr>
                <w:b/>
              </w:rPr>
            </w:pPr>
          </w:p>
          <w:p w:rsidR="00911178" w:rsidRDefault="00911178">
            <w:pPr>
              <w:rPr>
                <w:b/>
              </w:rPr>
            </w:pPr>
          </w:p>
          <w:p w:rsidR="00911178" w:rsidRDefault="00911178">
            <w:pPr>
              <w:rPr>
                <w:b/>
              </w:rPr>
            </w:pPr>
          </w:p>
          <w:p w:rsidR="00911178" w:rsidRDefault="00911178">
            <w:pPr>
              <w:rPr>
                <w:b/>
                <w:sz w:val="32"/>
              </w:rPr>
            </w:pPr>
          </w:p>
        </w:tc>
        <w:tc>
          <w:tcPr>
            <w:tcW w:w="4914" w:type="dxa"/>
          </w:tcPr>
          <w:p w:rsidR="00911178" w:rsidRDefault="00A4176D">
            <w:pPr>
              <w:rPr>
                <w:b/>
              </w:rPr>
            </w:pPr>
            <w:r>
              <w:rPr>
                <w:b/>
              </w:rPr>
              <w:t>Differentiation strategies:</w:t>
            </w:r>
          </w:p>
          <w:p w:rsidR="00911178" w:rsidRDefault="00911178">
            <w:pPr>
              <w:rPr>
                <w:b/>
              </w:rPr>
            </w:pPr>
          </w:p>
          <w:p w:rsidR="00911178" w:rsidRDefault="00911178">
            <w:pPr>
              <w:rPr>
                <w:b/>
              </w:rPr>
            </w:pPr>
          </w:p>
          <w:p w:rsidR="00FD08C7" w:rsidRPr="002177BD" w:rsidRDefault="0012142C">
            <w:pPr>
              <w:rPr>
                <w:highlight w:val="yellow"/>
              </w:rPr>
            </w:pPr>
            <w:r w:rsidRPr="002177BD">
              <w:rPr>
                <w:highlight w:val="yellow"/>
              </w:rPr>
              <w:t>Choice--</w:t>
            </w:r>
            <w:r w:rsidR="00FD08C7" w:rsidRPr="002177BD">
              <w:rPr>
                <w:highlight w:val="yellow"/>
              </w:rPr>
              <w:t>Students will select 10 problems from Skills 5-3 and Skills 5-5 worksheets.</w:t>
            </w:r>
          </w:p>
          <w:p w:rsidR="00FD08C7" w:rsidRPr="002177BD" w:rsidRDefault="00FD08C7">
            <w:pPr>
              <w:rPr>
                <w:highlight w:val="yellow"/>
              </w:rPr>
            </w:pPr>
          </w:p>
          <w:p w:rsidR="00FD08C7" w:rsidRPr="002177BD" w:rsidRDefault="00FD08C7">
            <w:pPr>
              <w:rPr>
                <w:highlight w:val="yellow"/>
              </w:rPr>
            </w:pPr>
          </w:p>
          <w:p w:rsidR="00911178" w:rsidRPr="002177BD" w:rsidRDefault="00FD08C7">
            <w:pPr>
              <w:rPr>
                <w:highlight w:val="yellow"/>
              </w:rPr>
            </w:pPr>
            <w:r w:rsidRPr="002177BD">
              <w:rPr>
                <w:highlight w:val="yellow"/>
              </w:rPr>
              <w:t xml:space="preserve"> </w:t>
            </w:r>
            <w:r w:rsidR="00EB3B58" w:rsidRPr="002177BD">
              <w:rPr>
                <w:highlight w:val="yellow"/>
              </w:rPr>
              <w:t>The project allows for students to answer questions at their level of knowledge.  Students may elaborate and are encouraged to go above and beyond to answer the question in their letter of acceptance.</w:t>
            </w:r>
          </w:p>
          <w:p w:rsidR="00C02ECE" w:rsidRPr="002177BD" w:rsidRDefault="00C02ECE">
            <w:pPr>
              <w:rPr>
                <w:highlight w:val="yellow"/>
              </w:rPr>
            </w:pPr>
          </w:p>
          <w:p w:rsidR="00C02ECE" w:rsidRDefault="00C02ECE">
            <w:r w:rsidRPr="002177BD">
              <w:rPr>
                <w:highlight w:val="yellow"/>
              </w:rPr>
              <w:t>Tiered assignments</w:t>
            </w:r>
          </w:p>
          <w:p w:rsidR="00C02ECE" w:rsidRDefault="00C02ECE"/>
          <w:p w:rsidR="00C02ECE" w:rsidRDefault="00C02ECE"/>
          <w:p w:rsidR="00C02ECE" w:rsidRPr="00EB3B58" w:rsidRDefault="00C02ECE"/>
          <w:p w:rsidR="00911178" w:rsidRDefault="00911178">
            <w:pPr>
              <w:rPr>
                <w:b/>
              </w:rPr>
            </w:pPr>
          </w:p>
          <w:p w:rsidR="00911178" w:rsidRDefault="00911178">
            <w:pPr>
              <w:rPr>
                <w:b/>
              </w:rPr>
            </w:pPr>
          </w:p>
          <w:p w:rsidR="00911178" w:rsidRDefault="00911178">
            <w:pPr>
              <w:rPr>
                <w:b/>
              </w:rPr>
            </w:pPr>
          </w:p>
          <w:p w:rsidR="00911178" w:rsidRDefault="00911178">
            <w:pPr>
              <w:rPr>
                <w:b/>
                <w:sz w:val="32"/>
              </w:rPr>
            </w:pPr>
          </w:p>
        </w:tc>
      </w:tr>
    </w:tbl>
    <w:p w:rsidR="00911178" w:rsidRDefault="00911178">
      <w:pPr>
        <w:rPr>
          <w:b/>
          <w:sz w:val="32"/>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0"/>
        <w:gridCol w:w="7020"/>
      </w:tblGrid>
      <w:tr w:rsidR="00911178">
        <w:trPr>
          <w:trHeight w:val="4942"/>
        </w:trPr>
        <w:tc>
          <w:tcPr>
            <w:tcW w:w="7200" w:type="dxa"/>
          </w:tcPr>
          <w:p w:rsidR="00EF4F16" w:rsidRDefault="00A4176D">
            <w:pPr>
              <w:rPr>
                <w:sz w:val="22"/>
              </w:rPr>
            </w:pPr>
            <w:r>
              <w:rPr>
                <w:b/>
              </w:rPr>
              <w:lastRenderedPageBreak/>
              <w:br w:type="page"/>
              <w:t>Final Assessment(s) - Body of Evidence</w:t>
            </w:r>
            <w:r>
              <w:rPr>
                <w:b/>
                <w:sz w:val="22"/>
              </w:rPr>
              <w:t xml:space="preserve">  </w:t>
            </w:r>
          </w:p>
          <w:p w:rsidR="00EF4F16" w:rsidRDefault="00EF4F16" w:rsidP="00EF4F16">
            <w:pPr>
              <w:ind w:right="-180"/>
            </w:pPr>
            <w:r>
              <w:t>Test 5A</w:t>
            </w:r>
          </w:p>
          <w:p w:rsidR="00EF4F16" w:rsidRDefault="00EF4F16" w:rsidP="00EF4F16">
            <w:pPr>
              <w:ind w:right="-180"/>
            </w:pPr>
            <w:r>
              <w:t>Monomials</w:t>
            </w:r>
          </w:p>
          <w:p w:rsidR="00EF4F16" w:rsidRDefault="00EF4F16" w:rsidP="00EF4F16">
            <w:pPr>
              <w:ind w:right="-180"/>
            </w:pPr>
            <w:r>
              <w:t>Polynomials</w:t>
            </w:r>
          </w:p>
          <w:p w:rsidR="00EF4F16" w:rsidRDefault="00EF4F16" w:rsidP="00EF4F16">
            <w:pPr>
              <w:ind w:right="-180"/>
            </w:pPr>
          </w:p>
          <w:p w:rsidR="00EF4F16" w:rsidRDefault="00EF4F16" w:rsidP="00EF4F16">
            <w:pPr>
              <w:ind w:right="-180"/>
            </w:pPr>
            <w:r>
              <w:t xml:space="preserve">Test 5B </w:t>
            </w:r>
          </w:p>
          <w:p w:rsidR="00EF4F16" w:rsidRDefault="00EF4F16" w:rsidP="00EF4F16">
            <w:pPr>
              <w:ind w:right="-180"/>
            </w:pPr>
            <w:r>
              <w:t>Simplifying Radical Expressions</w:t>
            </w:r>
          </w:p>
          <w:p w:rsidR="00B81DEB" w:rsidRDefault="00B81DEB" w:rsidP="00EF4F16">
            <w:pPr>
              <w:ind w:right="-180"/>
            </w:pPr>
          </w:p>
          <w:p w:rsidR="00B81DEB" w:rsidRDefault="0092461B" w:rsidP="00EF4F16">
            <w:pPr>
              <w:ind w:right="-180"/>
            </w:pPr>
            <w:r w:rsidRPr="002177BD">
              <w:rPr>
                <w:highlight w:val="yellow"/>
              </w:rPr>
              <w:t>Conservation</w:t>
            </w:r>
            <w:r w:rsidR="00B81DEB" w:rsidRPr="002177BD">
              <w:rPr>
                <w:highlight w:val="yellow"/>
              </w:rPr>
              <w:t xml:space="preserve"> Project</w:t>
            </w:r>
          </w:p>
          <w:p w:rsidR="00B81DEB" w:rsidRDefault="00B81DEB">
            <w:pPr>
              <w:rPr>
                <w:b/>
                <w:sz w:val="32"/>
              </w:rPr>
            </w:pPr>
          </w:p>
        </w:tc>
        <w:tc>
          <w:tcPr>
            <w:tcW w:w="7020" w:type="dxa"/>
          </w:tcPr>
          <w:p w:rsidR="00911178" w:rsidRDefault="00A4176D">
            <w:r>
              <w:rPr>
                <w:b/>
              </w:rPr>
              <w:t xml:space="preserve">Instructional Strategies: </w:t>
            </w:r>
          </w:p>
          <w:p w:rsidR="00911178" w:rsidRDefault="00911178"/>
          <w:p w:rsidR="003D5991" w:rsidRDefault="00A4176D">
            <w:pPr>
              <w:rPr>
                <w:sz w:val="22"/>
              </w:rPr>
            </w:pPr>
            <w:r>
              <w:rPr>
                <w:sz w:val="22"/>
              </w:rPr>
              <w:t>1.</w:t>
            </w:r>
            <w:r w:rsidR="003D5991">
              <w:rPr>
                <w:sz w:val="22"/>
              </w:rPr>
              <w:t xml:space="preserve">  </w:t>
            </w:r>
            <w:r w:rsidR="00EB3B58">
              <w:rPr>
                <w:sz w:val="22"/>
              </w:rPr>
              <w:t>Example problems presented by teacher</w:t>
            </w:r>
            <w:r w:rsidR="003D5991">
              <w:rPr>
                <w:sz w:val="22"/>
              </w:rPr>
              <w:t xml:space="preserve"> via white board</w:t>
            </w:r>
          </w:p>
          <w:p w:rsidR="00911178" w:rsidRDefault="003D5991">
            <w:pPr>
              <w:rPr>
                <w:sz w:val="22"/>
              </w:rPr>
            </w:pPr>
            <w:r>
              <w:rPr>
                <w:sz w:val="22"/>
              </w:rPr>
              <w:t xml:space="preserve">2.  </w:t>
            </w:r>
            <w:r w:rsidRPr="002177BD">
              <w:rPr>
                <w:sz w:val="22"/>
                <w:highlight w:val="green"/>
              </w:rPr>
              <w:t xml:space="preserve">Example problems presented by teacher via </w:t>
            </w:r>
            <w:proofErr w:type="spellStart"/>
            <w:r w:rsidRPr="002177BD">
              <w:rPr>
                <w:sz w:val="22"/>
                <w:highlight w:val="green"/>
              </w:rPr>
              <w:t>powerpoint</w:t>
            </w:r>
            <w:proofErr w:type="spellEnd"/>
            <w:r>
              <w:rPr>
                <w:sz w:val="22"/>
              </w:rPr>
              <w:t xml:space="preserve"> </w:t>
            </w:r>
          </w:p>
          <w:p w:rsidR="003D5991" w:rsidRDefault="003D5991">
            <w:pPr>
              <w:rPr>
                <w:sz w:val="22"/>
              </w:rPr>
            </w:pPr>
            <w:r>
              <w:rPr>
                <w:sz w:val="22"/>
              </w:rPr>
              <w:t>3</w:t>
            </w:r>
            <w:r w:rsidR="00A4176D">
              <w:rPr>
                <w:sz w:val="22"/>
              </w:rPr>
              <w:t>.</w:t>
            </w:r>
            <w:r w:rsidR="00EB3B58">
              <w:rPr>
                <w:sz w:val="22"/>
              </w:rPr>
              <w:t xml:space="preserve">  </w:t>
            </w:r>
            <w:r w:rsidRPr="002177BD">
              <w:rPr>
                <w:sz w:val="22"/>
                <w:highlight w:val="yellow"/>
              </w:rPr>
              <w:t>Graphic Organizer posted on Edline for guided note taking on power</w:t>
            </w:r>
            <w:r w:rsidR="0092461B" w:rsidRPr="002177BD">
              <w:rPr>
                <w:sz w:val="22"/>
                <w:highlight w:val="yellow"/>
              </w:rPr>
              <w:t xml:space="preserve"> </w:t>
            </w:r>
            <w:r w:rsidRPr="002177BD">
              <w:rPr>
                <w:sz w:val="22"/>
                <w:highlight w:val="yellow"/>
              </w:rPr>
              <w:t>point.</w:t>
            </w:r>
          </w:p>
          <w:p w:rsidR="003D5991" w:rsidRDefault="003D5991">
            <w:pPr>
              <w:rPr>
                <w:sz w:val="22"/>
              </w:rPr>
            </w:pPr>
            <w:r>
              <w:rPr>
                <w:sz w:val="22"/>
              </w:rPr>
              <w:t xml:space="preserve">4. </w:t>
            </w:r>
            <w:r w:rsidR="00EB3B58" w:rsidRPr="002177BD">
              <w:rPr>
                <w:sz w:val="22"/>
                <w:highlight w:val="green"/>
              </w:rPr>
              <w:t>Guided practice problems in class</w:t>
            </w:r>
            <w:r w:rsidRPr="002177BD">
              <w:rPr>
                <w:sz w:val="22"/>
                <w:highlight w:val="green"/>
              </w:rPr>
              <w:t xml:space="preserve"> using computer  One Note</w:t>
            </w:r>
          </w:p>
          <w:p w:rsidR="003D5991" w:rsidRDefault="003D5991">
            <w:pPr>
              <w:rPr>
                <w:sz w:val="22"/>
              </w:rPr>
            </w:pPr>
            <w:r>
              <w:rPr>
                <w:sz w:val="22"/>
              </w:rPr>
              <w:t xml:space="preserve">5.  </w:t>
            </w:r>
            <w:r w:rsidRPr="002177BD">
              <w:rPr>
                <w:sz w:val="22"/>
                <w:highlight w:val="yellow"/>
              </w:rPr>
              <w:t>Students present examples using overhead projector</w:t>
            </w:r>
            <w:r>
              <w:rPr>
                <w:sz w:val="22"/>
              </w:rPr>
              <w:t xml:space="preserve"> </w:t>
            </w:r>
          </w:p>
          <w:p w:rsidR="00911178" w:rsidRDefault="003D5991">
            <w:pPr>
              <w:rPr>
                <w:sz w:val="22"/>
              </w:rPr>
            </w:pPr>
            <w:r>
              <w:rPr>
                <w:sz w:val="22"/>
              </w:rPr>
              <w:t>6.  Guided practice problems in class using white board</w:t>
            </w:r>
          </w:p>
          <w:p w:rsidR="00EB3B58" w:rsidRDefault="003D5991">
            <w:pPr>
              <w:rPr>
                <w:sz w:val="22"/>
              </w:rPr>
            </w:pPr>
            <w:r>
              <w:rPr>
                <w:sz w:val="22"/>
              </w:rPr>
              <w:t>7</w:t>
            </w:r>
            <w:r w:rsidR="00A4176D">
              <w:rPr>
                <w:sz w:val="22"/>
              </w:rPr>
              <w:t>.</w:t>
            </w:r>
            <w:r w:rsidR="00EB3B58">
              <w:rPr>
                <w:sz w:val="22"/>
              </w:rPr>
              <w:t xml:space="preserve">  </w:t>
            </w:r>
            <w:r w:rsidR="00EB3B58" w:rsidRPr="002177BD">
              <w:rPr>
                <w:sz w:val="22"/>
                <w:highlight w:val="green"/>
              </w:rPr>
              <w:t xml:space="preserve">Group work in class </w:t>
            </w:r>
            <w:r w:rsidRPr="002177BD">
              <w:rPr>
                <w:sz w:val="22"/>
                <w:highlight w:val="green"/>
              </w:rPr>
              <w:t>–competition to study for test</w:t>
            </w:r>
          </w:p>
          <w:p w:rsidR="00911178" w:rsidRDefault="003D5991">
            <w:pPr>
              <w:rPr>
                <w:sz w:val="22"/>
              </w:rPr>
            </w:pPr>
            <w:r>
              <w:rPr>
                <w:sz w:val="22"/>
              </w:rPr>
              <w:t>8</w:t>
            </w:r>
            <w:r w:rsidR="00EB3B58">
              <w:rPr>
                <w:sz w:val="22"/>
              </w:rPr>
              <w:t>.  Individual work at home</w:t>
            </w:r>
          </w:p>
          <w:p w:rsidR="00911178" w:rsidRDefault="00911178">
            <w:pPr>
              <w:rPr>
                <w:sz w:val="22"/>
              </w:rPr>
            </w:pPr>
          </w:p>
          <w:p w:rsidR="00911178" w:rsidRDefault="00911178" w:rsidP="00EF4F16">
            <w:pPr>
              <w:rPr>
                <w:b/>
                <w:sz w:val="32"/>
              </w:rPr>
            </w:pPr>
          </w:p>
        </w:tc>
      </w:tr>
      <w:tr w:rsidR="00911178">
        <w:trPr>
          <w:cantSplit/>
          <w:trHeight w:val="5374"/>
        </w:trPr>
        <w:tc>
          <w:tcPr>
            <w:tcW w:w="14220" w:type="dxa"/>
            <w:gridSpan w:val="2"/>
          </w:tcPr>
          <w:p w:rsidR="00911178" w:rsidRDefault="00A4176D">
            <w:pPr>
              <w:rPr>
                <w:sz w:val="22"/>
              </w:rPr>
            </w:pPr>
            <w:r>
              <w:rPr>
                <w:b/>
              </w:rPr>
              <w:lastRenderedPageBreak/>
              <w:t>Formative assessments / assignments</w:t>
            </w:r>
            <w:r>
              <w:rPr>
                <w:b/>
                <w:sz w:val="22"/>
              </w:rPr>
              <w:t xml:space="preserve"> </w:t>
            </w:r>
          </w:p>
          <w:p w:rsidR="00FD08C7" w:rsidRDefault="00FD08C7">
            <w:pPr>
              <w:rPr>
                <w:b/>
                <w:sz w:val="22"/>
              </w:rPr>
            </w:pPr>
          </w:p>
          <w:p w:rsidR="006131F5" w:rsidRDefault="005C5FC5" w:rsidP="006131F5">
            <w:pPr>
              <w:pStyle w:val="ListParagraph"/>
              <w:numPr>
                <w:ilvl w:val="0"/>
                <w:numId w:val="11"/>
              </w:numPr>
              <w:outlineLvl w:val="0"/>
            </w:pPr>
            <w:r>
              <w:t xml:space="preserve">Keep a journal naming the steps for examples worked throughout this chapter;  </w:t>
            </w:r>
          </w:p>
          <w:p w:rsidR="006131F5" w:rsidRDefault="006131F5" w:rsidP="006131F5">
            <w:pPr>
              <w:pStyle w:val="ListParagraph"/>
              <w:numPr>
                <w:ilvl w:val="0"/>
                <w:numId w:val="11"/>
              </w:numPr>
              <w:outlineLvl w:val="0"/>
            </w:pPr>
            <w:r>
              <w:t>p.226 # 18 – 32</w:t>
            </w:r>
          </w:p>
          <w:p w:rsidR="00043873" w:rsidRPr="00043873" w:rsidRDefault="00043873" w:rsidP="006131F5">
            <w:pPr>
              <w:pStyle w:val="ListParagraph"/>
              <w:numPr>
                <w:ilvl w:val="0"/>
                <w:numId w:val="11"/>
              </w:numPr>
              <w:outlineLvl w:val="0"/>
            </w:pPr>
            <w:r>
              <w:t xml:space="preserve">Skills Practice 5-1; p. 227  # 33 – 55 </w:t>
            </w:r>
            <w:r w:rsidR="005C5FC5">
              <w:t xml:space="preserve">; </w:t>
            </w:r>
          </w:p>
          <w:p w:rsidR="006131F5" w:rsidRDefault="00043873" w:rsidP="006131F5">
            <w:pPr>
              <w:pStyle w:val="ListParagraph"/>
              <w:numPr>
                <w:ilvl w:val="0"/>
                <w:numId w:val="11"/>
              </w:numPr>
              <w:outlineLvl w:val="0"/>
            </w:pPr>
            <w:r>
              <w:t xml:space="preserve">p. 231 # 17 – 33;  </w:t>
            </w:r>
          </w:p>
          <w:p w:rsidR="006131F5" w:rsidRDefault="00043873" w:rsidP="006131F5">
            <w:pPr>
              <w:pStyle w:val="ListParagraph"/>
              <w:numPr>
                <w:ilvl w:val="0"/>
                <w:numId w:val="11"/>
              </w:numPr>
              <w:outlineLvl w:val="0"/>
            </w:pPr>
            <w:r>
              <w:t>Practice 5-2</w:t>
            </w:r>
          </w:p>
          <w:p w:rsidR="006131F5" w:rsidRDefault="00043873" w:rsidP="006131F5">
            <w:pPr>
              <w:pStyle w:val="ListParagraph"/>
              <w:numPr>
                <w:ilvl w:val="0"/>
                <w:numId w:val="11"/>
              </w:numPr>
              <w:outlineLvl w:val="0"/>
            </w:pPr>
            <w:r>
              <w:t xml:space="preserve">p. 232 # 37 </w:t>
            </w:r>
            <w:r w:rsidR="006131F5">
              <w:t>–</w:t>
            </w:r>
            <w:r>
              <w:t xml:space="preserve"> 46</w:t>
            </w:r>
          </w:p>
          <w:p w:rsidR="006131F5" w:rsidRDefault="006131F5" w:rsidP="006131F5">
            <w:pPr>
              <w:pStyle w:val="ListParagraph"/>
              <w:numPr>
                <w:ilvl w:val="0"/>
                <w:numId w:val="11"/>
              </w:numPr>
              <w:outlineLvl w:val="0"/>
            </w:pPr>
            <w:r>
              <w:t>Quiz</w:t>
            </w:r>
          </w:p>
          <w:p w:rsidR="006131F5" w:rsidRDefault="006131F5" w:rsidP="006131F5">
            <w:pPr>
              <w:pStyle w:val="ListParagraph"/>
              <w:numPr>
                <w:ilvl w:val="0"/>
                <w:numId w:val="11"/>
              </w:numPr>
              <w:outlineLvl w:val="0"/>
            </w:pPr>
            <w:r>
              <w:t>Skills 5-3</w:t>
            </w:r>
          </w:p>
          <w:p w:rsidR="006131F5" w:rsidRDefault="006131F5" w:rsidP="006131F5">
            <w:pPr>
              <w:pStyle w:val="ListParagraph"/>
              <w:numPr>
                <w:ilvl w:val="0"/>
                <w:numId w:val="11"/>
              </w:numPr>
              <w:outlineLvl w:val="0"/>
            </w:pPr>
            <w:r>
              <w:t>p. 236 – 237 #  15-35 odd</w:t>
            </w:r>
          </w:p>
          <w:p w:rsidR="00043873" w:rsidRPr="006131F5" w:rsidRDefault="00043873" w:rsidP="006131F5">
            <w:pPr>
              <w:pStyle w:val="ListParagraph"/>
              <w:numPr>
                <w:ilvl w:val="0"/>
                <w:numId w:val="11"/>
              </w:numPr>
              <w:outlineLvl w:val="0"/>
            </w:pPr>
            <w:r>
              <w:t>p. 236-237 # 16 -34 even</w:t>
            </w:r>
            <w:r w:rsidR="005C5FC5">
              <w:t xml:space="preserve"> ;</w:t>
            </w:r>
          </w:p>
          <w:p w:rsidR="006131F5" w:rsidRDefault="006131F5" w:rsidP="006131F5">
            <w:pPr>
              <w:pStyle w:val="ListParagraph"/>
              <w:numPr>
                <w:ilvl w:val="0"/>
                <w:numId w:val="11"/>
              </w:numPr>
              <w:outlineLvl w:val="0"/>
            </w:pPr>
            <w:r>
              <w:t>p. 242 # 15 – 28</w:t>
            </w:r>
          </w:p>
          <w:p w:rsidR="006131F5" w:rsidRDefault="00043873" w:rsidP="006131F5">
            <w:pPr>
              <w:pStyle w:val="ListParagraph"/>
              <w:numPr>
                <w:ilvl w:val="0"/>
                <w:numId w:val="11"/>
              </w:numPr>
              <w:outlineLvl w:val="0"/>
            </w:pPr>
            <w:r>
              <w:t>p. 243 # 29 – 38; Skills 5-4</w:t>
            </w:r>
            <w:r w:rsidRPr="006131F5">
              <w:rPr>
                <w:b/>
              </w:rPr>
              <w:t xml:space="preserve"> </w:t>
            </w:r>
          </w:p>
          <w:p w:rsidR="00B81DEB" w:rsidRDefault="00043873" w:rsidP="006131F5">
            <w:pPr>
              <w:pStyle w:val="ListParagraph"/>
              <w:numPr>
                <w:ilvl w:val="0"/>
                <w:numId w:val="11"/>
              </w:numPr>
              <w:outlineLvl w:val="0"/>
            </w:pPr>
            <w:r>
              <w:t>Review pages 276 -278 # 1 – 34</w:t>
            </w:r>
          </w:p>
          <w:p w:rsidR="006131F5" w:rsidRDefault="006131F5" w:rsidP="006131F5">
            <w:pPr>
              <w:pStyle w:val="ListParagraph"/>
              <w:numPr>
                <w:ilvl w:val="0"/>
                <w:numId w:val="11"/>
              </w:numPr>
              <w:outlineLvl w:val="0"/>
            </w:pPr>
            <w:r>
              <w:t>Quiz</w:t>
            </w:r>
          </w:p>
          <w:p w:rsidR="006131F5" w:rsidRDefault="00043873" w:rsidP="006131F5">
            <w:pPr>
              <w:pStyle w:val="ListParagraph"/>
              <w:numPr>
                <w:ilvl w:val="0"/>
                <w:numId w:val="11"/>
              </w:numPr>
              <w:outlineLvl w:val="0"/>
            </w:pPr>
            <w:r>
              <w:t>Skills  5-5</w:t>
            </w:r>
          </w:p>
          <w:p w:rsidR="006131F5" w:rsidRDefault="00043873" w:rsidP="006131F5">
            <w:pPr>
              <w:pStyle w:val="ListParagraph"/>
              <w:numPr>
                <w:ilvl w:val="0"/>
                <w:numId w:val="11"/>
              </w:numPr>
              <w:outlineLvl w:val="0"/>
            </w:pPr>
            <w:r>
              <w:t>p. 248 # 21-39 odd</w:t>
            </w:r>
          </w:p>
          <w:p w:rsidR="006131F5" w:rsidRDefault="00043873" w:rsidP="006131F5">
            <w:pPr>
              <w:pStyle w:val="ListParagraph"/>
              <w:numPr>
                <w:ilvl w:val="0"/>
                <w:numId w:val="11"/>
              </w:numPr>
              <w:outlineLvl w:val="0"/>
            </w:pPr>
            <w:r>
              <w:t>p. 254 # 15- 30</w:t>
            </w:r>
          </w:p>
          <w:p w:rsidR="006131F5" w:rsidRDefault="00043873" w:rsidP="006131F5">
            <w:pPr>
              <w:pStyle w:val="ListParagraph"/>
              <w:numPr>
                <w:ilvl w:val="0"/>
                <w:numId w:val="11"/>
              </w:numPr>
              <w:outlineLvl w:val="0"/>
            </w:pPr>
            <w:r>
              <w:t>p.  254 # 35 – 36</w:t>
            </w:r>
          </w:p>
          <w:p w:rsidR="00B81DEB" w:rsidRDefault="00043873" w:rsidP="006131F5">
            <w:pPr>
              <w:pStyle w:val="ListParagraph"/>
              <w:numPr>
                <w:ilvl w:val="0"/>
                <w:numId w:val="11"/>
              </w:numPr>
              <w:outlineLvl w:val="0"/>
            </w:pPr>
            <w:r>
              <w:t>Skills 5-6</w:t>
            </w:r>
          </w:p>
          <w:p w:rsidR="006131F5" w:rsidRDefault="00043873" w:rsidP="006131F5">
            <w:pPr>
              <w:pStyle w:val="ListParagraph"/>
              <w:numPr>
                <w:ilvl w:val="0"/>
                <w:numId w:val="11"/>
              </w:numPr>
              <w:outlineLvl w:val="0"/>
            </w:pPr>
            <w:r>
              <w:t>p.   261 # 21- 40</w:t>
            </w:r>
          </w:p>
          <w:p w:rsidR="00B81DEB" w:rsidRDefault="00043873" w:rsidP="006131F5">
            <w:pPr>
              <w:pStyle w:val="ListParagraph"/>
              <w:numPr>
                <w:ilvl w:val="0"/>
                <w:numId w:val="11"/>
              </w:numPr>
              <w:outlineLvl w:val="0"/>
            </w:pPr>
            <w:r>
              <w:t>p.  261 # 41- 60</w:t>
            </w:r>
            <w:r w:rsidR="00B81DEB">
              <w:t xml:space="preserve">; </w:t>
            </w:r>
            <w:r>
              <w:t>Skills 5-7</w:t>
            </w:r>
          </w:p>
          <w:p w:rsidR="006131F5" w:rsidRDefault="00B81DEB" w:rsidP="006131F5">
            <w:pPr>
              <w:pStyle w:val="ListParagraph"/>
              <w:numPr>
                <w:ilvl w:val="0"/>
                <w:numId w:val="11"/>
              </w:numPr>
              <w:outlineLvl w:val="0"/>
            </w:pPr>
            <w:r>
              <w:t xml:space="preserve">7.  </w:t>
            </w:r>
            <w:r w:rsidR="00043873">
              <w:t>p. 266 # 13 – 28</w:t>
            </w:r>
          </w:p>
          <w:p w:rsidR="006131F5" w:rsidRDefault="006131F5" w:rsidP="006131F5">
            <w:pPr>
              <w:pStyle w:val="ListParagraph"/>
              <w:numPr>
                <w:ilvl w:val="0"/>
                <w:numId w:val="11"/>
              </w:numPr>
              <w:outlineLvl w:val="0"/>
            </w:pPr>
            <w:r>
              <w:t>Quiz</w:t>
            </w:r>
          </w:p>
          <w:p w:rsidR="006131F5" w:rsidRDefault="00043873" w:rsidP="006131F5">
            <w:pPr>
              <w:pStyle w:val="ListParagraph"/>
              <w:numPr>
                <w:ilvl w:val="0"/>
                <w:numId w:val="11"/>
              </w:numPr>
              <w:outlineLvl w:val="0"/>
            </w:pPr>
            <w:r>
              <w:t>Skills 5-8</w:t>
            </w:r>
          </w:p>
          <w:p w:rsidR="00B81DEB" w:rsidRPr="00EB7F52" w:rsidRDefault="00043873" w:rsidP="006131F5">
            <w:pPr>
              <w:pStyle w:val="ListParagraph"/>
              <w:numPr>
                <w:ilvl w:val="0"/>
                <w:numId w:val="11"/>
              </w:numPr>
              <w:outlineLvl w:val="0"/>
            </w:pPr>
            <w:r>
              <w:t>Practice 5-8</w:t>
            </w:r>
          </w:p>
          <w:p w:rsidR="006131F5" w:rsidRDefault="00043873" w:rsidP="006131F5">
            <w:pPr>
              <w:pStyle w:val="ListParagraph"/>
              <w:numPr>
                <w:ilvl w:val="0"/>
                <w:numId w:val="11"/>
              </w:numPr>
              <w:outlineLvl w:val="0"/>
            </w:pPr>
            <w:r>
              <w:t>p. 274 # 18- 35</w:t>
            </w:r>
          </w:p>
          <w:p w:rsidR="006131F5" w:rsidRDefault="00043873" w:rsidP="006131F5">
            <w:pPr>
              <w:pStyle w:val="ListParagraph"/>
              <w:numPr>
                <w:ilvl w:val="0"/>
                <w:numId w:val="11"/>
              </w:numPr>
              <w:outlineLvl w:val="0"/>
            </w:pPr>
            <w:r>
              <w:t>p. 274 # 48 – 54</w:t>
            </w:r>
          </w:p>
          <w:p w:rsidR="00B81DEB" w:rsidRDefault="00043873" w:rsidP="006131F5">
            <w:pPr>
              <w:pStyle w:val="ListParagraph"/>
              <w:numPr>
                <w:ilvl w:val="0"/>
                <w:numId w:val="11"/>
              </w:numPr>
              <w:outlineLvl w:val="0"/>
            </w:pPr>
            <w:r>
              <w:t>Skills 5-9</w:t>
            </w:r>
          </w:p>
          <w:p w:rsidR="006131F5" w:rsidRDefault="006131F5" w:rsidP="006131F5">
            <w:pPr>
              <w:pStyle w:val="ListParagraph"/>
              <w:numPr>
                <w:ilvl w:val="0"/>
                <w:numId w:val="11"/>
              </w:numPr>
              <w:outlineLvl w:val="0"/>
            </w:pPr>
            <w:r>
              <w:t>Quiz</w:t>
            </w:r>
          </w:p>
          <w:p w:rsidR="00043873" w:rsidRDefault="00043873" w:rsidP="006131F5">
            <w:pPr>
              <w:pStyle w:val="ListParagraph"/>
              <w:numPr>
                <w:ilvl w:val="0"/>
                <w:numId w:val="11"/>
              </w:numPr>
              <w:outlineLvl w:val="0"/>
            </w:pPr>
            <w:r>
              <w:t>p. 278-280 # 35 – 75</w:t>
            </w:r>
          </w:p>
          <w:p w:rsidR="00911178" w:rsidRDefault="00911178">
            <w:pPr>
              <w:rPr>
                <w:b/>
                <w:sz w:val="32"/>
              </w:rPr>
            </w:pPr>
          </w:p>
        </w:tc>
      </w:tr>
    </w:tbl>
    <w:p w:rsidR="00A4176D" w:rsidRDefault="00A4176D">
      <w:pPr>
        <w:rPr>
          <w:b/>
          <w:sz w:val="32"/>
        </w:rPr>
      </w:pPr>
    </w:p>
    <w:sectPr w:rsidR="00A4176D" w:rsidSect="00911178">
      <w:pgSz w:w="15840" w:h="12240" w:orient="landscape" w:code="1"/>
      <w:pgMar w:top="540" w:right="1440" w:bottom="36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99E"/>
    <w:multiLevelType w:val="hybridMultilevel"/>
    <w:tmpl w:val="CA98A4CC"/>
    <w:lvl w:ilvl="0" w:tplc="A46E853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E12BC"/>
    <w:multiLevelType w:val="hybridMultilevel"/>
    <w:tmpl w:val="16E838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062EE4"/>
    <w:multiLevelType w:val="hybridMultilevel"/>
    <w:tmpl w:val="1B0A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6A4831"/>
    <w:multiLevelType w:val="hybridMultilevel"/>
    <w:tmpl w:val="21F4EE08"/>
    <w:lvl w:ilvl="0" w:tplc="7E2254A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D62570"/>
    <w:multiLevelType w:val="hybridMultilevel"/>
    <w:tmpl w:val="F28E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25850"/>
    <w:multiLevelType w:val="hybridMultilevel"/>
    <w:tmpl w:val="3FCE2152"/>
    <w:lvl w:ilvl="0" w:tplc="A46E853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AC639C"/>
    <w:multiLevelType w:val="hybridMultilevel"/>
    <w:tmpl w:val="55725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A2299A"/>
    <w:multiLevelType w:val="hybridMultilevel"/>
    <w:tmpl w:val="7038A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4853B7"/>
    <w:multiLevelType w:val="hybridMultilevel"/>
    <w:tmpl w:val="D48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1166A0"/>
    <w:multiLevelType w:val="hybridMultilevel"/>
    <w:tmpl w:val="B6DC92D2"/>
    <w:lvl w:ilvl="0" w:tplc="7E2254A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257C63"/>
    <w:multiLevelType w:val="hybridMultilevel"/>
    <w:tmpl w:val="5C1A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6"/>
  </w:num>
  <w:num w:numId="4">
    <w:abstractNumId w:val="1"/>
  </w:num>
  <w:num w:numId="5">
    <w:abstractNumId w:val="7"/>
  </w:num>
  <w:num w:numId="6">
    <w:abstractNumId w:val="0"/>
  </w:num>
  <w:num w:numId="7">
    <w:abstractNumId w:val="5"/>
  </w:num>
  <w:num w:numId="8">
    <w:abstractNumId w:val="8"/>
  </w:num>
  <w:num w:numId="9">
    <w:abstractNumId w:val="4"/>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attachedTemplate r:id="rId1"/>
  <w:defaultTabStop w:val="720"/>
  <w:displayHorizontalDrawingGridEvery w:val="0"/>
  <w:displayVerticalDrawingGridEvery w:val="0"/>
  <w:doNotUseMarginsForDrawingGridOrigin/>
  <w:noPunctuationKerning/>
  <w:characterSpacingControl w:val="doNotCompress"/>
  <w:compat/>
  <w:rsids>
    <w:rsidRoot w:val="00A4176D"/>
    <w:rsid w:val="0000552A"/>
    <w:rsid w:val="00043873"/>
    <w:rsid w:val="0012142C"/>
    <w:rsid w:val="00165189"/>
    <w:rsid w:val="002177BD"/>
    <w:rsid w:val="002846B3"/>
    <w:rsid w:val="003570A2"/>
    <w:rsid w:val="00372FB9"/>
    <w:rsid w:val="003D5991"/>
    <w:rsid w:val="005C5FC5"/>
    <w:rsid w:val="006131F5"/>
    <w:rsid w:val="00911178"/>
    <w:rsid w:val="0092461B"/>
    <w:rsid w:val="00926012"/>
    <w:rsid w:val="00971B62"/>
    <w:rsid w:val="00A4176D"/>
    <w:rsid w:val="00AC33CD"/>
    <w:rsid w:val="00B51C28"/>
    <w:rsid w:val="00B81DEB"/>
    <w:rsid w:val="00BC4EAB"/>
    <w:rsid w:val="00C02ECE"/>
    <w:rsid w:val="00D564BE"/>
    <w:rsid w:val="00EB3B58"/>
    <w:rsid w:val="00EF4F16"/>
    <w:rsid w:val="00FD0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1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11178"/>
    <w:pPr>
      <w:jc w:val="center"/>
    </w:pPr>
    <w:rPr>
      <w:b/>
      <w:sz w:val="32"/>
    </w:rPr>
  </w:style>
  <w:style w:type="paragraph" w:styleId="ListParagraph">
    <w:name w:val="List Paragraph"/>
    <w:basedOn w:val="Normal"/>
    <w:uiPriority w:val="34"/>
    <w:qFormat/>
    <w:rsid w:val="00AC33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Solek\LOCALS~1\Temp\Unit_Planner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Unit_Planner_Template</Template>
  <TotalTime>787</TotalTime>
  <Pages>4</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Assessment Planner Organizer – Unit</vt:lpstr>
    </vt:vector>
  </TitlesOfParts>
  <Company>VPSB</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Planner Organizer – Unit</dc:title>
  <dc:subject/>
  <dc:creator>LENOVO USER</dc:creator>
  <cp:keywords/>
  <cp:lastModifiedBy>LENOVO USER</cp:lastModifiedBy>
  <cp:revision>9</cp:revision>
  <cp:lastPrinted>2009-04-29T19:08:00Z</cp:lastPrinted>
  <dcterms:created xsi:type="dcterms:W3CDTF">2009-03-18T21:50:00Z</dcterms:created>
  <dcterms:modified xsi:type="dcterms:W3CDTF">2010-05-12T15:52:00Z</dcterms:modified>
</cp:coreProperties>
</file>